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3D" w:rsidRPr="00FF16E4" w:rsidRDefault="008D593D" w:rsidP="00C63C71">
      <w:pPr>
        <w:spacing w:after="0" w:line="240" w:lineRule="auto"/>
        <w:ind w:left="-567" w:right="-56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998855" cy="730250"/>
            <wp:effectExtent l="0" t="0" r="0" b="0"/>
            <wp:docPr id="1" name="Рисунок 1" descr="Описание: 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93D" w:rsidRPr="00FF16E4" w:rsidRDefault="008D593D" w:rsidP="00C63C71">
      <w:pPr>
        <w:pBdr>
          <w:bottom w:val="single" w:sz="12" w:space="1" w:color="auto"/>
        </w:pBdr>
        <w:spacing w:after="0" w:line="240" w:lineRule="auto"/>
        <w:ind w:left="-567" w:right="-569"/>
        <w:jc w:val="center"/>
        <w:rPr>
          <w:rFonts w:ascii="Times New Roman" w:eastAsia="Times New Roman" w:hAnsi="Times New Roman"/>
          <w:b/>
          <w:spacing w:val="32"/>
          <w:sz w:val="28"/>
          <w:szCs w:val="28"/>
          <w:lang w:eastAsia="ru-RU"/>
        </w:rPr>
      </w:pPr>
      <w:r w:rsidRPr="00FF16E4">
        <w:rPr>
          <w:rFonts w:ascii="Times New Roman" w:eastAsia="Times New Roman" w:hAnsi="Times New Roman"/>
          <w:b/>
          <w:spacing w:val="32"/>
          <w:sz w:val="28"/>
          <w:szCs w:val="28"/>
          <w:lang w:eastAsia="ru-RU"/>
        </w:rPr>
        <w:t>КОМИТЕТ ИВАНОВСКОЙ ОБЛАСТИ ЗАГС (КОМИТЕТ ЗАГС)</w:t>
      </w:r>
    </w:p>
    <w:p w:rsidR="008D593D" w:rsidRPr="00FF16E4" w:rsidRDefault="008D593D" w:rsidP="008D59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D593D" w:rsidRPr="00FF16E4" w:rsidRDefault="008D593D" w:rsidP="00C63C7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pacing w:val="32"/>
          <w:sz w:val="28"/>
          <w:szCs w:val="28"/>
          <w:lang w:eastAsia="ru-RU"/>
        </w:rPr>
      </w:pPr>
      <w:r w:rsidRPr="00FF16E4">
        <w:rPr>
          <w:rFonts w:ascii="Times New Roman" w:eastAsia="Times New Roman" w:hAnsi="Times New Roman"/>
          <w:b/>
          <w:spacing w:val="32"/>
          <w:sz w:val="28"/>
          <w:szCs w:val="28"/>
          <w:lang w:eastAsia="ru-RU"/>
        </w:rPr>
        <w:t>ПРИКАЗ</w:t>
      </w:r>
    </w:p>
    <w:p w:rsidR="008D593D" w:rsidRPr="00FF16E4" w:rsidRDefault="008D593D" w:rsidP="00C63C71">
      <w:pPr>
        <w:spacing w:after="0" w:line="240" w:lineRule="auto"/>
        <w:ind w:right="-1"/>
        <w:jc w:val="center"/>
        <w:rPr>
          <w:rFonts w:ascii="Times New Roman" w:eastAsia="Times New Roman" w:hAnsi="Times New Roman"/>
          <w:spacing w:val="32"/>
          <w:sz w:val="28"/>
          <w:szCs w:val="20"/>
          <w:lang w:eastAsia="ru-RU"/>
        </w:rPr>
      </w:pPr>
    </w:p>
    <w:p w:rsidR="008D593D" w:rsidRPr="00FF16E4" w:rsidRDefault="008D593D" w:rsidP="00C63C71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8D593D" w:rsidRPr="00FF16E4" w:rsidTr="00B96405">
        <w:tc>
          <w:tcPr>
            <w:tcW w:w="9923" w:type="dxa"/>
            <w:hideMark/>
          </w:tcPr>
          <w:p w:rsidR="008D593D" w:rsidRPr="00FF16E4" w:rsidRDefault="008D593D" w:rsidP="00C63C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F16E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 _____</w:t>
            </w:r>
            <w:r w:rsidR="00C63C7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</w:t>
            </w:r>
            <w:r w:rsidRPr="00FF16E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 № _____</w:t>
            </w:r>
            <w:r w:rsidR="00C63C7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</w:t>
            </w:r>
            <w:r w:rsidRPr="00FF16E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</w:t>
            </w:r>
          </w:p>
          <w:p w:rsidR="008D593D" w:rsidRPr="00FF16E4" w:rsidRDefault="008D593D" w:rsidP="00C63C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F16E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8D593D" w:rsidRPr="00FF16E4" w:rsidRDefault="008D593D" w:rsidP="008D593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D593D" w:rsidRPr="00FF16E4" w:rsidTr="00C63C71">
        <w:trPr>
          <w:trHeight w:val="762"/>
        </w:trPr>
        <w:tc>
          <w:tcPr>
            <w:tcW w:w="9356" w:type="dxa"/>
          </w:tcPr>
          <w:p w:rsidR="008D593D" w:rsidRPr="00F408C1" w:rsidRDefault="008D593D" w:rsidP="00F40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</w:t>
            </w:r>
            <w:r w:rsidR="00F408C1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приказ комитета Ивановской области ЗАГС от </w:t>
            </w:r>
            <w:r w:rsidR="00F408C1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</w:t>
            </w:r>
            <w:r w:rsidR="00F408C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.20</w:t>
            </w:r>
            <w:r w:rsidR="00F408C1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 </w:t>
            </w:r>
            <w:r w:rsidR="00F408C1">
              <w:rPr>
                <w:rFonts w:ascii="Times New Roman" w:hAnsi="Times New Roman"/>
                <w:b/>
                <w:bCs/>
                <w:sz w:val="28"/>
                <w:szCs w:val="28"/>
              </w:rPr>
              <w:t>76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Pr="00FF16E4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802E5D">
              <w:rPr>
                <w:rFonts w:ascii="Times New Roman" w:hAnsi="Times New Roman"/>
                <w:b/>
                <w:bCs/>
                <w:sz w:val="28"/>
                <w:szCs w:val="28"/>
              </w:rPr>
              <w:t>б утверждении</w:t>
            </w:r>
            <w:r w:rsidRPr="00802E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40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Административного регламента предоставления комитетом Ивановской области ЗАГС государственной услуги по проставлению </w:t>
            </w:r>
            <w:proofErr w:type="spellStart"/>
            <w:r w:rsidR="00F40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апостиля</w:t>
            </w:r>
            <w:proofErr w:type="spellEnd"/>
            <w:r w:rsidR="00F40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официальных документах, выданных компетентными органами на территории Ивановской области в подтверждение фактов государственной регистрации актов гражданского состояния или их отсутствия, в случаях, установленных международными договорами Российской Федерации»</w:t>
            </w:r>
            <w:proofErr w:type="gramEnd"/>
          </w:p>
        </w:tc>
      </w:tr>
    </w:tbl>
    <w:p w:rsidR="00F408C1" w:rsidRDefault="00F408C1" w:rsidP="00F408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08C1" w:rsidRDefault="00F408C1" w:rsidP="00884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8C1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28.11.2015 № 330-ФЗ «О проставлении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российских официальных документах, подлежащих вывозу за пределы территории Российской Федерации», Постановлением Правительства Российской Федерации от 20.03.2021 № 436 «Об утверждении Положения об особенностях обращения с запросом о проставлении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направления запросов, предусмотренных статьей 9 Федерального закона </w:t>
      </w:r>
      <w:r w:rsidR="00C63C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проставлении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российских официальных документах, подлежащих вывозу за пределы территории Российской Федерации</w:t>
      </w:r>
      <w:r w:rsidR="00C63C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 электронном виде и (или) с использованием информационно-телекоммуникационных сетей, ведения реестра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электронном виде, обеспечения дистанционного доступа к сведениям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проставленных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070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C63C71" w:rsidRDefault="00C63C71" w:rsidP="00884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3E7" w:rsidRDefault="007503E7" w:rsidP="00884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приказ комитета Ивановск</w:t>
      </w:r>
      <w:r w:rsidR="003D62F6">
        <w:rPr>
          <w:rFonts w:ascii="Times New Roman" w:hAnsi="Times New Roman" w:cs="Times New Roman"/>
          <w:sz w:val="28"/>
          <w:szCs w:val="28"/>
        </w:rPr>
        <w:t>ой области ЗАГС от 10.06.2014 № </w:t>
      </w:r>
      <w:r>
        <w:rPr>
          <w:rFonts w:ascii="Times New Roman" w:hAnsi="Times New Roman" w:cs="Times New Roman"/>
          <w:sz w:val="28"/>
          <w:szCs w:val="28"/>
        </w:rPr>
        <w:t xml:space="preserve">76 «Об утверждении Административного регламента предоставления комитетом Ивановской области ЗАГС государственной услуги по проставлению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официальных документах, выданных компетентными органами на территории Ивановской области в подтверждение фактов государственной регистрации актов гражданского состояния или их отсутствия, в случаях, установленных международными договорами Российской Федерации» следующие изменения:</w:t>
      </w:r>
      <w:proofErr w:type="gramEnd"/>
    </w:p>
    <w:p w:rsidR="00210F6D" w:rsidRDefault="00210F6D" w:rsidP="00884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47">
        <w:rPr>
          <w:rFonts w:ascii="Times New Roman" w:hAnsi="Times New Roman" w:cs="Times New Roman"/>
          <w:sz w:val="28"/>
          <w:szCs w:val="28"/>
        </w:rPr>
        <w:t>В приложении к приказу</w:t>
      </w:r>
      <w:r w:rsidR="000A1F47" w:rsidRPr="000A1F47">
        <w:rPr>
          <w:rFonts w:ascii="Times New Roman" w:hAnsi="Times New Roman" w:cs="Times New Roman"/>
          <w:sz w:val="28"/>
          <w:szCs w:val="28"/>
        </w:rPr>
        <w:t>:</w:t>
      </w:r>
    </w:p>
    <w:p w:rsidR="000A1F47" w:rsidRDefault="000A1F47" w:rsidP="003D62F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E7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03E7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1F47" w:rsidRDefault="000A1F47" w:rsidP="003D62F6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7503E7">
        <w:rPr>
          <w:rFonts w:ascii="Times New Roman" w:hAnsi="Times New Roman" w:cs="Times New Roman"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503E7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A1F4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ivzags</w:t>
      </w:r>
      <w:proofErr w:type="spellEnd"/>
      <w:r w:rsidRPr="000A1F4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A1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304716" w:rsidRPr="003D62F6" w:rsidRDefault="006C0911" w:rsidP="003D62F6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F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3D62F6">
        <w:rPr>
          <w:rFonts w:ascii="Times New Roman" w:hAnsi="Times New Roman" w:cs="Times New Roman"/>
          <w:sz w:val="28"/>
          <w:szCs w:val="28"/>
        </w:rPr>
        <w:t xml:space="preserve">5 </w:t>
      </w:r>
      <w:r w:rsidRPr="003D62F6">
        <w:rPr>
          <w:rFonts w:ascii="Times New Roman" w:hAnsi="Times New Roman" w:cs="Times New Roman"/>
          <w:sz w:val="28"/>
          <w:szCs w:val="28"/>
        </w:rPr>
        <w:t>слова «</w:t>
      </w:r>
      <w:proofErr w:type="spellStart"/>
      <w:r w:rsidRPr="003D62F6">
        <w:rPr>
          <w:rFonts w:ascii="Times New Roman" w:hAnsi="Times New Roman" w:cs="Times New Roman"/>
          <w:sz w:val="28"/>
          <w:szCs w:val="28"/>
          <w:lang w:val="en-US"/>
        </w:rPr>
        <w:t>zags</w:t>
      </w:r>
      <w:proofErr w:type="spellEnd"/>
      <w:r w:rsidRPr="003D62F6">
        <w:rPr>
          <w:rFonts w:ascii="Times New Roman" w:hAnsi="Times New Roman" w:cs="Times New Roman"/>
          <w:sz w:val="28"/>
          <w:szCs w:val="28"/>
        </w:rPr>
        <w:t>02@</w:t>
      </w:r>
      <w:proofErr w:type="spellStart"/>
      <w:r w:rsidRPr="003D62F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D62F6">
        <w:rPr>
          <w:rFonts w:ascii="Times New Roman" w:hAnsi="Times New Roman" w:cs="Times New Roman"/>
          <w:sz w:val="28"/>
          <w:szCs w:val="28"/>
        </w:rPr>
        <w:t>37.</w:t>
      </w:r>
      <w:proofErr w:type="spellStart"/>
      <w:r w:rsidRPr="003D62F6">
        <w:rPr>
          <w:rFonts w:ascii="Times New Roman" w:hAnsi="Times New Roman" w:cs="Times New Roman"/>
          <w:sz w:val="28"/>
          <w:szCs w:val="28"/>
          <w:lang w:val="en-US"/>
        </w:rPr>
        <w:t>ivanovo</w:t>
      </w:r>
      <w:proofErr w:type="spellEnd"/>
      <w:r w:rsidRPr="003D62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D62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D62F6">
        <w:rPr>
          <w:rFonts w:ascii="Times New Roman" w:hAnsi="Times New Roman" w:cs="Times New Roman"/>
          <w:sz w:val="28"/>
          <w:szCs w:val="28"/>
        </w:rPr>
        <w:t>» заменить словами «</w:t>
      </w:r>
      <w:proofErr w:type="spellStart"/>
      <w:r w:rsidRPr="003D62F6">
        <w:rPr>
          <w:rFonts w:ascii="Times New Roman" w:hAnsi="Times New Roman" w:cs="Times New Roman"/>
          <w:sz w:val="28"/>
          <w:szCs w:val="28"/>
          <w:lang w:val="en-US"/>
        </w:rPr>
        <w:t>zags</w:t>
      </w:r>
      <w:proofErr w:type="spellEnd"/>
      <w:r w:rsidRPr="003D62F6">
        <w:rPr>
          <w:rFonts w:ascii="Times New Roman" w:hAnsi="Times New Roman" w:cs="Times New Roman"/>
          <w:sz w:val="28"/>
          <w:szCs w:val="28"/>
        </w:rPr>
        <w:t>02@</w:t>
      </w:r>
      <w:proofErr w:type="spellStart"/>
      <w:r w:rsidRPr="003D62F6"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 w:rsidRPr="003D62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D62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D62F6">
        <w:rPr>
          <w:rFonts w:ascii="Times New Roman" w:hAnsi="Times New Roman" w:cs="Times New Roman"/>
          <w:sz w:val="28"/>
          <w:szCs w:val="28"/>
        </w:rPr>
        <w:t>».</w:t>
      </w:r>
    </w:p>
    <w:p w:rsidR="000A1F47" w:rsidRDefault="000A1F47" w:rsidP="000A1F4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E7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03E7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503E7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A1F4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ivzags</w:t>
      </w:r>
      <w:proofErr w:type="spellEnd"/>
      <w:r w:rsidRPr="000A1F4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A1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0A1F47" w:rsidRPr="000A1F47" w:rsidRDefault="000A1F47" w:rsidP="000A1F4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E7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03E7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503E7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A1F4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ivzags</w:t>
      </w:r>
      <w:proofErr w:type="spellEnd"/>
      <w:r w:rsidRPr="000A1F4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A1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3349B3" w:rsidRDefault="003349B3" w:rsidP="005F75C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503E7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503E7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5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7503E7">
        <w:rPr>
          <w:rFonts w:ascii="Times New Roman" w:hAnsi="Times New Roman" w:cs="Times New Roman"/>
          <w:sz w:val="28"/>
          <w:szCs w:val="28"/>
        </w:rPr>
        <w:t>:</w:t>
      </w:r>
    </w:p>
    <w:p w:rsidR="003349B3" w:rsidRDefault="003349B3" w:rsidP="005F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B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Реквизиты платежного поручения (квитанции) на уплату государственной пошлины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3349B3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0911" w:rsidRPr="007503E7" w:rsidRDefault="006C0911" w:rsidP="005F75C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E7">
        <w:rPr>
          <w:rFonts w:ascii="Times New Roman" w:hAnsi="Times New Roman" w:cs="Times New Roman"/>
          <w:sz w:val="28"/>
          <w:szCs w:val="28"/>
        </w:rPr>
        <w:t>Пункт 2</w:t>
      </w:r>
      <w:r w:rsidR="00991EB1">
        <w:rPr>
          <w:rFonts w:ascii="Times New Roman" w:hAnsi="Times New Roman" w:cs="Times New Roman"/>
          <w:sz w:val="28"/>
          <w:szCs w:val="28"/>
        </w:rPr>
        <w:t>1</w:t>
      </w:r>
      <w:r w:rsidRPr="007503E7">
        <w:rPr>
          <w:rFonts w:ascii="Times New Roman" w:hAnsi="Times New Roman" w:cs="Times New Roman"/>
          <w:sz w:val="28"/>
          <w:szCs w:val="28"/>
        </w:rPr>
        <w:t xml:space="preserve"> </w:t>
      </w:r>
      <w:r w:rsidR="00DA50C6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CC73FC" w:rsidRPr="007503E7">
        <w:rPr>
          <w:rFonts w:ascii="Times New Roman" w:hAnsi="Times New Roman" w:cs="Times New Roman"/>
          <w:sz w:val="28"/>
          <w:szCs w:val="28"/>
        </w:rPr>
        <w:t>:</w:t>
      </w:r>
    </w:p>
    <w:p w:rsidR="00991EB1" w:rsidRDefault="00F92D35" w:rsidP="005F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«21. </w:t>
      </w:r>
      <w:r w:rsidR="00991EB1" w:rsidRPr="00991EB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</w:t>
      </w:r>
      <w:r w:rsidR="00991EB1">
        <w:rPr>
          <w:rFonts w:ascii="Times New Roman" w:hAnsi="Times New Roman" w:cs="Times New Roman"/>
          <w:sz w:val="28"/>
          <w:szCs w:val="28"/>
        </w:rPr>
        <w:t>,</w:t>
      </w:r>
      <w:r w:rsidR="00991EB1" w:rsidRPr="00991EB1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991EB1">
        <w:rPr>
          <w:rFonts w:ascii="Times New Roman" w:hAnsi="Times New Roman" w:cs="Times New Roman"/>
          <w:sz w:val="28"/>
          <w:szCs w:val="28"/>
        </w:rPr>
        <w:t>к</w:t>
      </w:r>
      <w:r w:rsidR="00991EB1" w:rsidRPr="00991EB1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991EB1">
        <w:rPr>
          <w:rFonts w:ascii="Times New Roman" w:hAnsi="Times New Roman" w:cs="Times New Roman"/>
          <w:sz w:val="28"/>
          <w:szCs w:val="28"/>
        </w:rPr>
        <w:t xml:space="preserve">Ивановской области ЗАГС </w:t>
      </w:r>
      <w:r w:rsidR="00991EB1" w:rsidRPr="00991EB1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991EB1">
        <w:rPr>
          <w:rFonts w:ascii="Times New Roman" w:hAnsi="Times New Roman" w:cs="Times New Roman"/>
          <w:sz w:val="28"/>
          <w:szCs w:val="28"/>
        </w:rPr>
        <w:t xml:space="preserve">и </w:t>
      </w:r>
      <w:r w:rsidR="00991EB1" w:rsidRPr="00991EB1">
        <w:rPr>
          <w:rFonts w:ascii="Times New Roman" w:hAnsi="Times New Roman" w:cs="Times New Roman"/>
          <w:sz w:val="28"/>
          <w:szCs w:val="28"/>
        </w:rPr>
        <w:t xml:space="preserve">на </w:t>
      </w:r>
      <w:r w:rsidR="00991EB1">
        <w:rPr>
          <w:rFonts w:ascii="Times New Roman" w:hAnsi="Times New Roman" w:cs="Times New Roman"/>
          <w:sz w:val="28"/>
          <w:szCs w:val="28"/>
        </w:rPr>
        <w:t>Е</w:t>
      </w:r>
      <w:r w:rsidR="00991EB1" w:rsidRPr="00991EB1">
        <w:rPr>
          <w:rFonts w:ascii="Times New Roman" w:hAnsi="Times New Roman" w:cs="Times New Roman"/>
          <w:sz w:val="28"/>
          <w:szCs w:val="28"/>
        </w:rPr>
        <w:t xml:space="preserve">дином портале </w:t>
      </w:r>
      <w:r w:rsidR="00991EB1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proofErr w:type="gramStart"/>
      <w:r w:rsidR="00991EB1" w:rsidRPr="00991E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304D8" w:rsidRDefault="002A17B7" w:rsidP="005F75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E7">
        <w:rPr>
          <w:rFonts w:ascii="Times New Roman" w:hAnsi="Times New Roman" w:cs="Times New Roman"/>
          <w:sz w:val="28"/>
          <w:szCs w:val="28"/>
        </w:rPr>
        <w:t>Пункт 22</w:t>
      </w:r>
      <w:r w:rsidR="006A42BA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7503E7">
        <w:rPr>
          <w:rFonts w:ascii="Times New Roman" w:hAnsi="Times New Roman" w:cs="Times New Roman"/>
          <w:sz w:val="28"/>
          <w:szCs w:val="28"/>
        </w:rPr>
        <w:t>:</w:t>
      </w:r>
    </w:p>
    <w:p w:rsidR="00F92D35" w:rsidRDefault="00F92D35" w:rsidP="005F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«22. Для предоставления государственной услуги при обращении лично либо почтовой связью или курьерской службой доставки заявителем представляются:</w:t>
      </w:r>
    </w:p>
    <w:p w:rsidR="00F92D35" w:rsidRDefault="00F92D35" w:rsidP="005F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(при представлении официальных документов лично заявителем);</w:t>
      </w:r>
    </w:p>
    <w:p w:rsidR="00F92D35" w:rsidRPr="005F75C2" w:rsidRDefault="00F92D35" w:rsidP="005F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5F75C2">
        <w:rPr>
          <w:rFonts w:ascii="Times New Roman" w:hAnsi="Times New Roman" w:cs="Times New Roman"/>
          <w:sz w:val="28"/>
          <w:szCs w:val="28"/>
        </w:rPr>
        <w:t xml:space="preserve">заявление о проставлении </w:t>
      </w:r>
      <w:proofErr w:type="spellStart"/>
      <w:r w:rsidRPr="005F75C2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5F75C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C922C6">
        <w:rPr>
          <w:rFonts w:ascii="Times New Roman" w:hAnsi="Times New Roman" w:cs="Times New Roman"/>
          <w:sz w:val="28"/>
          <w:szCs w:val="28"/>
        </w:rPr>
        <w:t>№</w:t>
      </w:r>
      <w:r w:rsidRPr="005F75C2">
        <w:rPr>
          <w:rFonts w:ascii="Times New Roman" w:hAnsi="Times New Roman" w:cs="Times New Roman"/>
          <w:sz w:val="28"/>
          <w:szCs w:val="28"/>
        </w:rPr>
        <w:t xml:space="preserve"> 2 к Административному регламенту);</w:t>
      </w:r>
    </w:p>
    <w:p w:rsidR="00F92D35" w:rsidRDefault="00F92D35" w:rsidP="005F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C2">
        <w:rPr>
          <w:rFonts w:ascii="Times New Roman" w:hAnsi="Times New Roman" w:cs="Times New Roman"/>
          <w:sz w:val="28"/>
          <w:szCs w:val="28"/>
        </w:rPr>
        <w:t xml:space="preserve">официальный документ, выданный компетентными органами на территории Ивановской области в подтверждение факта государственной регистрации акта гражданского состояния или его отсутствия, подлежащий вывозу за границу на территорию иностранного государства - участника Конвенции (список государств - участников Конвенции указан в приложении </w:t>
      </w:r>
      <w:r w:rsidR="005F75C2">
        <w:rPr>
          <w:rFonts w:ascii="Times New Roman" w:hAnsi="Times New Roman" w:cs="Times New Roman"/>
          <w:sz w:val="28"/>
          <w:szCs w:val="28"/>
        </w:rPr>
        <w:t>№</w:t>
      </w:r>
      <w:r w:rsidRPr="005F75C2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F92D35" w:rsidRDefault="00F92D35" w:rsidP="005F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Бланки заявления о проставлении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922C6">
        <w:rPr>
          <w:rFonts w:ascii="Times New Roman" w:hAnsi="Times New Roman" w:cs="Times New Roman"/>
          <w:sz w:val="28"/>
          <w:szCs w:val="28"/>
        </w:rPr>
        <w:t xml:space="preserve">реквизиты </w:t>
      </w:r>
      <w:r>
        <w:rPr>
          <w:rFonts w:ascii="Times New Roman" w:hAnsi="Times New Roman" w:cs="Times New Roman"/>
          <w:sz w:val="28"/>
          <w:szCs w:val="28"/>
        </w:rPr>
        <w:t xml:space="preserve">платежного поручения (квитанции) на </w:t>
      </w:r>
      <w:r w:rsidR="00C922C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плату государственной пошлины заявитель может получить по почте, направив предварительный запрос, а также при личном обращении в комитет Ивановской области ЗАГС.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электронном виде указанные документы размещены на официальных интернет-сайтах комитета Ивановской области ЗАГС, на Едином портале государственных и муниципальных услуг, на региональном портале государственных и муниципальных услуг (функций) Ивановской области и могут быть распечатаны заявителем.».</w:t>
      </w:r>
      <w:proofErr w:type="gramEnd"/>
    </w:p>
    <w:p w:rsidR="00F92D35" w:rsidRPr="005F75C2" w:rsidRDefault="00F92D35" w:rsidP="005F75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C2">
        <w:rPr>
          <w:rFonts w:ascii="Times New Roman" w:hAnsi="Times New Roman" w:cs="Times New Roman"/>
          <w:sz w:val="28"/>
          <w:szCs w:val="28"/>
        </w:rPr>
        <w:t>Пункт 23 изложить в новой редакции:</w:t>
      </w:r>
    </w:p>
    <w:p w:rsidR="002A17B7" w:rsidRDefault="00F92D35" w:rsidP="005F75C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«23. Для предоставления государственной услуги при обращении через </w:t>
      </w:r>
      <w:r w:rsidRPr="00CC73F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 xml:space="preserve"> заявителем направляется </w:t>
      </w:r>
      <w:r w:rsidR="002A17B7">
        <w:rPr>
          <w:rFonts w:ascii="Times New Roman" w:hAnsi="Times New Roman" w:cs="Times New Roman"/>
          <w:sz w:val="28"/>
          <w:szCs w:val="28"/>
        </w:rPr>
        <w:t>запрос</w:t>
      </w:r>
      <w:r w:rsidR="002A17B7" w:rsidRPr="00CC73FC">
        <w:rPr>
          <w:rFonts w:ascii="Times New Roman" w:hAnsi="Times New Roman" w:cs="Times New Roman"/>
          <w:sz w:val="28"/>
          <w:szCs w:val="28"/>
        </w:rPr>
        <w:t xml:space="preserve"> о проставлении </w:t>
      </w:r>
      <w:proofErr w:type="spellStart"/>
      <w:r w:rsidR="002A17B7" w:rsidRPr="00CC73FC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2A17B7" w:rsidRPr="00CC73FC">
        <w:rPr>
          <w:rFonts w:ascii="Times New Roman" w:hAnsi="Times New Roman" w:cs="Times New Roman"/>
          <w:sz w:val="28"/>
          <w:szCs w:val="28"/>
        </w:rPr>
        <w:t xml:space="preserve"> в электронном виде на российских официальных документах, подлежащих вывозу за пределы территории Российской Федерации, через федеральную государственную информационную систему «Единый портал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(функций)».</w:t>
      </w:r>
    </w:p>
    <w:p w:rsidR="00F92D35" w:rsidRDefault="00F92D35" w:rsidP="005F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запроса о проставлении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Единый портал государственных и муниципальных услуг (функций) утверждается Министерством юстиции Российской Федерации».</w:t>
      </w:r>
    </w:p>
    <w:p w:rsidR="002B2BE2" w:rsidRPr="007503E7" w:rsidRDefault="00A61800" w:rsidP="005F75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2B2BE2" w:rsidRPr="007503E7">
        <w:rPr>
          <w:rFonts w:ascii="Times New Roman" w:hAnsi="Times New Roman" w:cs="Times New Roman"/>
          <w:sz w:val="28"/>
          <w:szCs w:val="28"/>
        </w:rPr>
        <w:t xml:space="preserve"> 24</w:t>
      </w:r>
      <w:r w:rsidRPr="00A61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395EFE" w:rsidRPr="007503E7">
        <w:rPr>
          <w:rFonts w:ascii="Times New Roman" w:hAnsi="Times New Roman" w:cs="Times New Roman"/>
          <w:sz w:val="28"/>
          <w:szCs w:val="28"/>
        </w:rPr>
        <w:t>:</w:t>
      </w:r>
      <w:r w:rsidR="002B2BE2" w:rsidRPr="00750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800" w:rsidRDefault="00A61800" w:rsidP="005F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«24. Для предоставления государственной услуги комитету Ивановской области ЗАГС необходим документ, подтверждающий факт уплаты заявителем государственной пошлины, взимаемой за предоставление государственной услуги.</w:t>
      </w:r>
    </w:p>
    <w:p w:rsidR="00A61800" w:rsidRDefault="00A61800" w:rsidP="005F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800">
        <w:rPr>
          <w:rFonts w:ascii="Times New Roman" w:hAnsi="Times New Roman" w:cs="Times New Roman"/>
          <w:sz w:val="28"/>
          <w:szCs w:val="28"/>
        </w:rPr>
        <w:t xml:space="preserve">В случае если документы, подтверждающие уплату государственной пошлины, не представлены заявителем по собственной инициативе при подаче заявления, сотрудник проверяет наличие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о государственных и муниципальных платежах (далее – </w:t>
      </w:r>
      <w:r w:rsidRPr="00A61800">
        <w:rPr>
          <w:rFonts w:ascii="Times New Roman" w:hAnsi="Times New Roman" w:cs="Times New Roman"/>
          <w:sz w:val="28"/>
          <w:szCs w:val="28"/>
        </w:rPr>
        <w:t>ГИС ГМП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1800">
        <w:rPr>
          <w:rFonts w:ascii="Times New Roman" w:hAnsi="Times New Roman" w:cs="Times New Roman"/>
          <w:sz w:val="28"/>
          <w:szCs w:val="28"/>
        </w:rPr>
        <w:t xml:space="preserve"> подтверждения уплаты государственной пошлины за предоставление государственной услуги.</w:t>
      </w:r>
      <w:proofErr w:type="gramEnd"/>
    </w:p>
    <w:p w:rsidR="00A61800" w:rsidRPr="00A61800" w:rsidRDefault="00A61800" w:rsidP="005F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800">
        <w:rPr>
          <w:rFonts w:ascii="Times New Roman" w:hAnsi="Times New Roman" w:cs="Times New Roman"/>
          <w:sz w:val="28"/>
          <w:szCs w:val="28"/>
        </w:rPr>
        <w:t xml:space="preserve">В случае если при проверке через ГИС ГМП факт уплаты государственной пошлины не получил подтверждения или отсутствует доступ к ГИС ГМП, направляется межведомственный запрос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A61800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61800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>
        <w:rPr>
          <w:rFonts w:ascii="Times New Roman" w:hAnsi="Times New Roman" w:cs="Times New Roman"/>
          <w:sz w:val="28"/>
          <w:szCs w:val="28"/>
        </w:rPr>
        <w:t>а по Ивановской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A618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04D8" w:rsidRPr="007503E7" w:rsidRDefault="00CC73FC" w:rsidP="005F75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E7">
        <w:rPr>
          <w:rFonts w:ascii="Times New Roman" w:hAnsi="Times New Roman" w:cs="Times New Roman"/>
          <w:sz w:val="28"/>
          <w:szCs w:val="28"/>
        </w:rPr>
        <w:t>Пункт 40 дополнить абзацем:</w:t>
      </w:r>
    </w:p>
    <w:p w:rsidR="00D304D8" w:rsidRDefault="00A76F82" w:rsidP="005F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0FE8">
        <w:rPr>
          <w:rFonts w:ascii="Times New Roman" w:hAnsi="Times New Roman" w:cs="Times New Roman"/>
          <w:sz w:val="28"/>
          <w:szCs w:val="28"/>
        </w:rPr>
        <w:t>возможность направления запроса в электронном виде, в том числе через 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0FE8">
        <w:rPr>
          <w:rFonts w:ascii="Times New Roman" w:hAnsi="Times New Roman" w:cs="Times New Roman"/>
          <w:sz w:val="28"/>
          <w:szCs w:val="28"/>
        </w:rPr>
        <w:t>.</w:t>
      </w:r>
    </w:p>
    <w:p w:rsidR="005F75C2" w:rsidRPr="007503E7" w:rsidRDefault="005F75C2" w:rsidP="005F75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E7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D0B07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Стандарт предоставления государственной услуги»</w:t>
      </w:r>
      <w:r w:rsidRPr="007503E7">
        <w:rPr>
          <w:rFonts w:ascii="Times New Roman" w:hAnsi="Times New Roman" w:cs="Times New Roman"/>
          <w:sz w:val="28"/>
          <w:szCs w:val="28"/>
        </w:rPr>
        <w:t xml:space="preserve"> дополнить подразделом </w:t>
      </w:r>
      <w:r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Pr="007503E7">
        <w:rPr>
          <w:rFonts w:ascii="Times New Roman" w:hAnsi="Times New Roman" w:cs="Times New Roman"/>
          <w:sz w:val="28"/>
          <w:szCs w:val="28"/>
        </w:rPr>
        <w:t>:</w:t>
      </w:r>
    </w:p>
    <w:p w:rsidR="005F75C2" w:rsidRDefault="005F75C2" w:rsidP="00C9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услуги в электронной форме,</w:t>
      </w:r>
      <w:r w:rsidR="00C9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через Единый портал государственных и муниципальных услуг (функций)</w:t>
      </w:r>
    </w:p>
    <w:p w:rsidR="005F75C2" w:rsidRDefault="005F75C2" w:rsidP="005F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42.1. Государственная услуга может быть предоставлена в электронной форме, в том числе через Единый портал государственных и муниципальных услуг (функций)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349B3" w:rsidRPr="005F75C2" w:rsidRDefault="003349B3" w:rsidP="005F75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C2">
        <w:rPr>
          <w:rFonts w:ascii="Times New Roman" w:hAnsi="Times New Roman" w:cs="Times New Roman"/>
          <w:sz w:val="28"/>
          <w:szCs w:val="28"/>
        </w:rPr>
        <w:t>Пункт 54 дополнить словами «</w:t>
      </w:r>
      <w:proofErr w:type="gramStart"/>
      <w:r w:rsidRPr="005F75C2">
        <w:rPr>
          <w:rFonts w:ascii="Times New Roman" w:hAnsi="Times New Roman" w:cs="Times New Roman"/>
          <w:sz w:val="28"/>
          <w:szCs w:val="28"/>
        </w:rPr>
        <w:t>,</w:t>
      </w:r>
      <w:r w:rsidR="00E67AAF" w:rsidRPr="005F75C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67AAF" w:rsidRPr="005F75C2">
        <w:rPr>
          <w:rFonts w:ascii="Times New Roman" w:hAnsi="Times New Roman" w:cs="Times New Roman"/>
          <w:sz w:val="28"/>
          <w:szCs w:val="28"/>
        </w:rPr>
        <w:t xml:space="preserve">тсутствие </w:t>
      </w:r>
      <w:r w:rsidRPr="005F75C2">
        <w:rPr>
          <w:rFonts w:ascii="Times New Roman" w:hAnsi="Times New Roman" w:cs="Times New Roman"/>
          <w:sz w:val="28"/>
          <w:szCs w:val="28"/>
        </w:rPr>
        <w:t>подтверждения факта уплаты государственной пошлины в ГИС ГМП или доступа к ГИС ГМП.»</w:t>
      </w:r>
    </w:p>
    <w:p w:rsidR="006C0911" w:rsidRDefault="006C0911" w:rsidP="00884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8A5" w:rsidRDefault="003948A5" w:rsidP="00884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31F" w:rsidRDefault="002C531F" w:rsidP="00884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31F" w:rsidRDefault="002C531F" w:rsidP="002C5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2C531F" w:rsidRDefault="002C531F" w:rsidP="002C5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Ивановской области ЗАГС                                                            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</w:p>
    <w:p w:rsidR="000672C3" w:rsidRDefault="000672C3" w:rsidP="002C53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D4" w:rsidRDefault="00FF7AD4" w:rsidP="002C53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D4" w:rsidRPr="00FF7AD4" w:rsidRDefault="00FF7AD4" w:rsidP="00FF7AD4">
      <w:pPr>
        <w:rPr>
          <w:rFonts w:ascii="Times New Roman" w:hAnsi="Times New Roman" w:cs="Times New Roman"/>
          <w:sz w:val="28"/>
          <w:szCs w:val="28"/>
        </w:rPr>
      </w:pPr>
    </w:p>
    <w:p w:rsidR="00FF7AD4" w:rsidRPr="00FF7AD4" w:rsidRDefault="00FF7AD4" w:rsidP="00FF7AD4">
      <w:pPr>
        <w:rPr>
          <w:rFonts w:ascii="Times New Roman" w:hAnsi="Times New Roman" w:cs="Times New Roman"/>
          <w:sz w:val="28"/>
          <w:szCs w:val="28"/>
        </w:rPr>
      </w:pPr>
    </w:p>
    <w:p w:rsidR="002C531F" w:rsidRPr="00FF7AD4" w:rsidRDefault="00FF7AD4" w:rsidP="00FF7AD4">
      <w:pPr>
        <w:tabs>
          <w:tab w:val="left" w:pos="5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C531F" w:rsidRPr="00FF7AD4" w:rsidSect="00C63C71">
      <w:head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64" w:rsidRDefault="00647864" w:rsidP="00C63C71">
      <w:pPr>
        <w:spacing w:after="0" w:line="240" w:lineRule="auto"/>
      </w:pPr>
      <w:r>
        <w:separator/>
      </w:r>
    </w:p>
  </w:endnote>
  <w:endnote w:type="continuationSeparator" w:id="0">
    <w:p w:rsidR="00647864" w:rsidRDefault="00647864" w:rsidP="00C6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64" w:rsidRDefault="00647864" w:rsidP="00C63C71">
      <w:pPr>
        <w:spacing w:after="0" w:line="240" w:lineRule="auto"/>
      </w:pPr>
      <w:r>
        <w:separator/>
      </w:r>
    </w:p>
  </w:footnote>
  <w:footnote w:type="continuationSeparator" w:id="0">
    <w:p w:rsidR="00647864" w:rsidRDefault="00647864" w:rsidP="00C63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289562"/>
      <w:docPartObj>
        <w:docPartGallery w:val="Page Numbers (Top of Page)"/>
        <w:docPartUnique/>
      </w:docPartObj>
    </w:sdtPr>
    <w:sdtEndPr/>
    <w:sdtContent>
      <w:p w:rsidR="00C63C71" w:rsidRDefault="00C63C7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B07">
          <w:rPr>
            <w:noProof/>
          </w:rPr>
          <w:t>3</w:t>
        </w:r>
        <w:r>
          <w:fldChar w:fldCharType="end"/>
        </w:r>
      </w:p>
    </w:sdtContent>
  </w:sdt>
  <w:p w:rsidR="00C63C71" w:rsidRDefault="00C63C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2C71"/>
    <w:multiLevelType w:val="multilevel"/>
    <w:tmpl w:val="4F68B4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5BBF6C27"/>
    <w:multiLevelType w:val="multilevel"/>
    <w:tmpl w:val="6E8C7C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DA47716"/>
    <w:multiLevelType w:val="multilevel"/>
    <w:tmpl w:val="D84A06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11"/>
    <w:rsid w:val="00011373"/>
    <w:rsid w:val="000672C3"/>
    <w:rsid w:val="000A1F47"/>
    <w:rsid w:val="000D4032"/>
    <w:rsid w:val="00210F6D"/>
    <w:rsid w:val="00220D8B"/>
    <w:rsid w:val="0022771C"/>
    <w:rsid w:val="002374B9"/>
    <w:rsid w:val="00244D63"/>
    <w:rsid w:val="002A17B7"/>
    <w:rsid w:val="002B2BE2"/>
    <w:rsid w:val="002C531F"/>
    <w:rsid w:val="00304716"/>
    <w:rsid w:val="00306600"/>
    <w:rsid w:val="003349B3"/>
    <w:rsid w:val="00376B89"/>
    <w:rsid w:val="003948A5"/>
    <w:rsid w:val="00395EFE"/>
    <w:rsid w:val="003D62F6"/>
    <w:rsid w:val="005F75C2"/>
    <w:rsid w:val="00647864"/>
    <w:rsid w:val="006A42BA"/>
    <w:rsid w:val="006C0911"/>
    <w:rsid w:val="007503E7"/>
    <w:rsid w:val="007D0B07"/>
    <w:rsid w:val="00850776"/>
    <w:rsid w:val="008604BB"/>
    <w:rsid w:val="0088464A"/>
    <w:rsid w:val="00895D75"/>
    <w:rsid w:val="008B182A"/>
    <w:rsid w:val="008D593D"/>
    <w:rsid w:val="00907B46"/>
    <w:rsid w:val="00991EB1"/>
    <w:rsid w:val="009E71E0"/>
    <w:rsid w:val="00A138BA"/>
    <w:rsid w:val="00A61800"/>
    <w:rsid w:val="00A76F82"/>
    <w:rsid w:val="00B0122D"/>
    <w:rsid w:val="00B10FE8"/>
    <w:rsid w:val="00B94D1E"/>
    <w:rsid w:val="00BE5F1B"/>
    <w:rsid w:val="00C15B0F"/>
    <w:rsid w:val="00C63C71"/>
    <w:rsid w:val="00C8070E"/>
    <w:rsid w:val="00C922C6"/>
    <w:rsid w:val="00CC73FC"/>
    <w:rsid w:val="00D304D8"/>
    <w:rsid w:val="00DA50C6"/>
    <w:rsid w:val="00E46CA1"/>
    <w:rsid w:val="00E51A28"/>
    <w:rsid w:val="00E67AAF"/>
    <w:rsid w:val="00E7644E"/>
    <w:rsid w:val="00EE057B"/>
    <w:rsid w:val="00EE5F76"/>
    <w:rsid w:val="00F408C1"/>
    <w:rsid w:val="00F73830"/>
    <w:rsid w:val="00F92D35"/>
    <w:rsid w:val="00F97B91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03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3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C71"/>
  </w:style>
  <w:style w:type="paragraph" w:styleId="a8">
    <w:name w:val="footer"/>
    <w:basedOn w:val="a"/>
    <w:link w:val="a9"/>
    <w:uiPriority w:val="99"/>
    <w:unhideWhenUsed/>
    <w:rsid w:val="00C63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03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3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C71"/>
  </w:style>
  <w:style w:type="paragraph" w:styleId="a8">
    <w:name w:val="footer"/>
    <w:basedOn w:val="a"/>
    <w:link w:val="a9"/>
    <w:uiPriority w:val="99"/>
    <w:unhideWhenUsed/>
    <w:rsid w:val="00C63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2022-08-03T06:30:00Z</cp:lastPrinted>
  <dcterms:created xsi:type="dcterms:W3CDTF">2022-05-31T12:59:00Z</dcterms:created>
  <dcterms:modified xsi:type="dcterms:W3CDTF">2022-08-03T07:10:00Z</dcterms:modified>
</cp:coreProperties>
</file>