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3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2"/>
        <w:gridCol w:w="2005"/>
        <w:gridCol w:w="685"/>
        <w:gridCol w:w="149"/>
        <w:gridCol w:w="708"/>
        <w:gridCol w:w="851"/>
        <w:gridCol w:w="709"/>
        <w:gridCol w:w="17"/>
        <w:gridCol w:w="236"/>
        <w:gridCol w:w="597"/>
        <w:gridCol w:w="851"/>
        <w:gridCol w:w="1089"/>
        <w:gridCol w:w="795"/>
        <w:gridCol w:w="809"/>
        <w:gridCol w:w="850"/>
        <w:gridCol w:w="142"/>
      </w:tblGrid>
      <w:tr w:rsidR="00B24618" w:rsidTr="00B24618">
        <w:trPr>
          <w:trHeight w:val="851"/>
        </w:trPr>
        <w:tc>
          <w:tcPr>
            <w:tcW w:w="10930" w:type="dxa"/>
            <w:gridSpan w:val="16"/>
            <w:vAlign w:val="bottom"/>
            <w:hideMark/>
          </w:tcPr>
          <w:p w:rsidR="00B24618" w:rsidRDefault="00B246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КОЛИЧЕСТВО ЗАРЕГИ</w:t>
            </w:r>
            <w:r w:rsidR="00B84B5C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С</w:t>
            </w:r>
            <w:bookmarkStart w:id="0" w:name="_GoBack"/>
            <w:bookmarkEnd w:id="0"/>
            <w:r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 xml:space="preserve">ТРИРОВАННЫХ АКТОВ ГРАЖДАНСКОГО СОСТОЯНИЯ </w:t>
            </w:r>
          </w:p>
        </w:tc>
      </w:tr>
      <w:tr w:rsidR="00B24618" w:rsidTr="00B24618">
        <w:trPr>
          <w:gridAfter w:val="1"/>
          <w:wAfter w:w="142" w:type="dxa"/>
          <w:trHeight w:val="435"/>
        </w:trPr>
        <w:tc>
          <w:tcPr>
            <w:tcW w:w="10788" w:type="dxa"/>
            <w:gridSpan w:val="15"/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за 2012 год</w:t>
            </w:r>
          </w:p>
        </w:tc>
      </w:tr>
      <w:tr w:rsidR="00B24618" w:rsidTr="00B24618">
        <w:trPr>
          <w:gridAfter w:val="1"/>
          <w:wAfter w:w="142" w:type="dxa"/>
          <w:trHeight w:val="180"/>
        </w:trPr>
        <w:tc>
          <w:tcPr>
            <w:tcW w:w="441" w:type="dxa"/>
            <w:noWrap/>
            <w:vAlign w:val="bottom"/>
            <w:hideMark/>
          </w:tcPr>
          <w:p w:rsidR="00B24618" w:rsidRDefault="00B24618">
            <w:pPr>
              <w:spacing w:after="0"/>
              <w:rPr>
                <w:rFonts w:cs="Times New Roman"/>
              </w:rPr>
            </w:pPr>
          </w:p>
        </w:tc>
        <w:tc>
          <w:tcPr>
            <w:tcW w:w="2003" w:type="dxa"/>
            <w:noWrap/>
            <w:vAlign w:val="bottom"/>
            <w:hideMark/>
          </w:tcPr>
          <w:p w:rsidR="00B24618" w:rsidRDefault="00B24618">
            <w:pPr>
              <w:spacing w:after="0"/>
              <w:rPr>
                <w:rFonts w:cs="Times New Roman"/>
              </w:rPr>
            </w:pPr>
          </w:p>
        </w:tc>
        <w:tc>
          <w:tcPr>
            <w:tcW w:w="684" w:type="dxa"/>
            <w:noWrap/>
            <w:vAlign w:val="bottom"/>
            <w:hideMark/>
          </w:tcPr>
          <w:p w:rsidR="00B24618" w:rsidRDefault="00B24618">
            <w:pPr>
              <w:spacing w:after="0"/>
              <w:rPr>
                <w:rFonts w:cs="Times New Roman"/>
              </w:rPr>
            </w:pPr>
          </w:p>
        </w:tc>
        <w:tc>
          <w:tcPr>
            <w:tcW w:w="856" w:type="dxa"/>
            <w:gridSpan w:val="2"/>
            <w:noWrap/>
            <w:vAlign w:val="bottom"/>
            <w:hideMark/>
          </w:tcPr>
          <w:p w:rsidR="00B24618" w:rsidRDefault="00B24618">
            <w:pPr>
              <w:spacing w:after="0"/>
              <w:rPr>
                <w:rFonts w:cs="Times New Roman"/>
              </w:rPr>
            </w:pPr>
          </w:p>
        </w:tc>
        <w:tc>
          <w:tcPr>
            <w:tcW w:w="1577" w:type="dxa"/>
            <w:gridSpan w:val="3"/>
            <w:noWrap/>
            <w:vAlign w:val="bottom"/>
            <w:hideMark/>
          </w:tcPr>
          <w:p w:rsidR="00B24618" w:rsidRDefault="00B24618">
            <w:pPr>
              <w:spacing w:after="0"/>
              <w:rPr>
                <w:rFonts w:cs="Times New Roman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B24618" w:rsidRDefault="00B24618">
            <w:pPr>
              <w:spacing w:after="0"/>
              <w:rPr>
                <w:rFonts w:cs="Times New Roman"/>
              </w:rPr>
            </w:pPr>
          </w:p>
        </w:tc>
        <w:tc>
          <w:tcPr>
            <w:tcW w:w="597" w:type="dxa"/>
            <w:noWrap/>
            <w:vAlign w:val="bottom"/>
            <w:hideMark/>
          </w:tcPr>
          <w:p w:rsidR="00B24618" w:rsidRDefault="00B24618">
            <w:pPr>
              <w:spacing w:after="0"/>
              <w:rPr>
                <w:rFonts w:cs="Times New Roman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B24618" w:rsidRDefault="00B24618">
            <w:pPr>
              <w:spacing w:after="0"/>
              <w:rPr>
                <w:rFonts w:cs="Times New Roman"/>
              </w:rPr>
            </w:pPr>
          </w:p>
        </w:tc>
        <w:tc>
          <w:tcPr>
            <w:tcW w:w="1089" w:type="dxa"/>
            <w:noWrap/>
            <w:vAlign w:val="bottom"/>
            <w:hideMark/>
          </w:tcPr>
          <w:p w:rsidR="00B24618" w:rsidRDefault="00B24618">
            <w:pPr>
              <w:spacing w:after="0"/>
              <w:rPr>
                <w:rFonts w:cs="Times New Roman"/>
              </w:rPr>
            </w:pPr>
          </w:p>
        </w:tc>
        <w:tc>
          <w:tcPr>
            <w:tcW w:w="795" w:type="dxa"/>
            <w:noWrap/>
            <w:vAlign w:val="bottom"/>
            <w:hideMark/>
          </w:tcPr>
          <w:p w:rsidR="00B24618" w:rsidRDefault="00B24618">
            <w:pPr>
              <w:spacing w:after="0"/>
              <w:rPr>
                <w:rFonts w:cs="Times New Roman"/>
              </w:rPr>
            </w:pPr>
          </w:p>
        </w:tc>
        <w:tc>
          <w:tcPr>
            <w:tcW w:w="809" w:type="dxa"/>
            <w:noWrap/>
            <w:vAlign w:val="bottom"/>
            <w:hideMark/>
          </w:tcPr>
          <w:p w:rsidR="00B24618" w:rsidRDefault="00B24618">
            <w:pPr>
              <w:spacing w:after="0"/>
              <w:rPr>
                <w:rFonts w:cs="Times New Roman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B24618" w:rsidRDefault="00B24618">
            <w:pPr>
              <w:spacing w:after="0"/>
              <w:rPr>
                <w:rFonts w:cs="Times New Roman"/>
              </w:rPr>
            </w:pPr>
          </w:p>
        </w:tc>
      </w:tr>
      <w:tr w:rsidR="00B24618" w:rsidTr="00B24618">
        <w:trPr>
          <w:gridAfter w:val="1"/>
          <w:wAfter w:w="142" w:type="dxa"/>
          <w:trHeight w:val="1215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618" w:rsidRDefault="00B246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618" w:rsidRDefault="00B246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618" w:rsidRDefault="00B246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Рождение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618" w:rsidRDefault="00B246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Смерть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618" w:rsidRDefault="00B246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Брак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618" w:rsidRDefault="00B246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Развод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618" w:rsidRDefault="00B246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Установ-ление отцовства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618" w:rsidRDefault="00B246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Усынов-ление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618" w:rsidRDefault="00B246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Пере-мена имени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618" w:rsidRDefault="00B246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Всего а/з за 2012 год</w:t>
            </w:r>
          </w:p>
        </w:tc>
      </w:tr>
      <w:tr w:rsidR="00B24618" w:rsidTr="00B24618">
        <w:trPr>
          <w:gridAfter w:val="1"/>
          <w:wAfter w:w="142" w:type="dxa"/>
          <w:trHeight w:val="1170"/>
        </w:trPr>
        <w:tc>
          <w:tcPr>
            <w:tcW w:w="10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618" w:rsidRDefault="00B246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618" w:rsidRDefault="00B246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 т.ч.мертворожденных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618" w:rsidRDefault="00B246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618" w:rsidRDefault="00B246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 т.ч. до 1 года 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618" w:rsidRDefault="00B246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618" w:rsidRDefault="00B246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618" w:rsidRDefault="00B246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618" w:rsidRDefault="00B246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618" w:rsidRDefault="00B2461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B24618" w:rsidTr="00B24618">
        <w:trPr>
          <w:gridAfter w:val="1"/>
          <w:wAfter w:w="142" w:type="dxa"/>
          <w:trHeight w:val="39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Верхнеландеховский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127</w:t>
            </w:r>
          </w:p>
        </w:tc>
      </w:tr>
      <w:tr w:rsidR="00B24618" w:rsidTr="00B24618">
        <w:trPr>
          <w:gridAfter w:val="1"/>
          <w:wAfter w:w="142" w:type="dxa"/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Гаврилово-Посадский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614</w:t>
            </w:r>
          </w:p>
        </w:tc>
      </w:tr>
      <w:tr w:rsidR="00B24618" w:rsidTr="00B24618">
        <w:trPr>
          <w:gridAfter w:val="1"/>
          <w:wAfter w:w="142" w:type="dxa"/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Заволжский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791</w:t>
            </w:r>
          </w:p>
        </w:tc>
      </w:tr>
      <w:tr w:rsidR="00B24618" w:rsidTr="00B24618">
        <w:trPr>
          <w:gridAfter w:val="1"/>
          <w:wAfter w:w="142" w:type="dxa"/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Ильинский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302</w:t>
            </w:r>
          </w:p>
        </w:tc>
      </w:tr>
      <w:tr w:rsidR="00B24618" w:rsidTr="00B24618">
        <w:trPr>
          <w:gridAfter w:val="1"/>
          <w:wAfter w:w="142" w:type="dxa"/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Комсомольский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746</w:t>
            </w:r>
          </w:p>
        </w:tc>
      </w:tr>
      <w:tr w:rsidR="00B24618" w:rsidTr="00B24618">
        <w:trPr>
          <w:gridAfter w:val="1"/>
          <w:wAfter w:w="142" w:type="dxa"/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Лежневский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738</w:t>
            </w:r>
          </w:p>
        </w:tc>
      </w:tr>
      <w:tr w:rsidR="00B24618" w:rsidTr="00B24618">
        <w:trPr>
          <w:gridAfter w:val="1"/>
          <w:wAfter w:w="142" w:type="dxa"/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Лухский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286</w:t>
            </w:r>
          </w:p>
        </w:tc>
      </w:tr>
      <w:tr w:rsidR="00B24618" w:rsidTr="00B24618">
        <w:trPr>
          <w:gridAfter w:val="1"/>
          <w:wAfter w:w="142" w:type="dxa"/>
          <w:trHeight w:val="36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Палехский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405</w:t>
            </w:r>
          </w:p>
        </w:tc>
      </w:tr>
      <w:tr w:rsidR="00B24618" w:rsidTr="00B24618">
        <w:trPr>
          <w:gridAfter w:val="1"/>
          <w:wAfter w:w="142" w:type="dxa"/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Пестяковский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275</w:t>
            </w:r>
          </w:p>
        </w:tc>
      </w:tr>
      <w:tr w:rsidR="00B24618" w:rsidTr="00B24618">
        <w:trPr>
          <w:gridAfter w:val="1"/>
          <w:wAfter w:w="142" w:type="dxa"/>
          <w:trHeight w:val="33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Приволжский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1061</w:t>
            </w:r>
          </w:p>
        </w:tc>
      </w:tr>
      <w:tr w:rsidR="00B24618" w:rsidTr="00B24618">
        <w:trPr>
          <w:gridAfter w:val="1"/>
          <w:wAfter w:w="142" w:type="dxa"/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Пучежский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656</w:t>
            </w:r>
          </w:p>
        </w:tc>
      </w:tr>
      <w:tr w:rsidR="00B24618" w:rsidTr="00B24618">
        <w:trPr>
          <w:gridAfter w:val="1"/>
          <w:wAfter w:w="142" w:type="dxa"/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Родниковский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1500</w:t>
            </w:r>
          </w:p>
        </w:tc>
      </w:tr>
      <w:tr w:rsidR="00B24618" w:rsidTr="00B24618">
        <w:trPr>
          <w:gridAfter w:val="1"/>
          <w:wAfter w:w="142" w:type="dxa"/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Савинский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455</w:t>
            </w:r>
          </w:p>
        </w:tc>
      </w:tr>
      <w:tr w:rsidR="00B24618" w:rsidTr="00B24618">
        <w:trPr>
          <w:gridAfter w:val="1"/>
          <w:wAfter w:w="142" w:type="dxa"/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Фурмановский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1860</w:t>
            </w:r>
          </w:p>
        </w:tc>
      </w:tr>
      <w:tr w:rsidR="00B24618" w:rsidTr="00B24618">
        <w:trPr>
          <w:gridAfter w:val="1"/>
          <w:wAfter w:w="142" w:type="dxa"/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Южский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1126</w:t>
            </w:r>
          </w:p>
        </w:tc>
      </w:tr>
      <w:tr w:rsidR="00B24618" w:rsidTr="00B24618">
        <w:trPr>
          <w:gridAfter w:val="1"/>
          <w:wAfter w:w="142" w:type="dxa"/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Юрьевецкий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603</w:t>
            </w:r>
          </w:p>
        </w:tc>
      </w:tr>
      <w:tr w:rsidR="00B24618" w:rsidTr="00B24618">
        <w:trPr>
          <w:gridAfter w:val="1"/>
          <w:wAfter w:w="142" w:type="dxa"/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г.Вичуга и район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2300</w:t>
            </w:r>
          </w:p>
        </w:tc>
      </w:tr>
      <w:tr w:rsidR="00B24618" w:rsidTr="00B24618">
        <w:trPr>
          <w:gridAfter w:val="1"/>
          <w:wAfter w:w="142" w:type="dxa"/>
          <w:trHeight w:val="49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г.Иваново и район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1949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958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12343</w:t>
            </w:r>
          </w:p>
        </w:tc>
      </w:tr>
      <w:tr w:rsidR="00B24618" w:rsidTr="00B24618">
        <w:trPr>
          <w:gridAfter w:val="1"/>
          <w:wAfter w:w="142" w:type="dxa"/>
          <w:trHeight w:val="5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Филиал по регистрации смерти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6573</w:t>
            </w:r>
          </w:p>
        </w:tc>
      </w:tr>
      <w:tr w:rsidR="00B24618" w:rsidTr="00B24618">
        <w:trPr>
          <w:gridAfter w:val="1"/>
          <w:wAfter w:w="142" w:type="dxa"/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г.Кинешма и район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479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4858</w:t>
            </w:r>
          </w:p>
        </w:tc>
      </w:tr>
      <w:tr w:rsidR="00B24618" w:rsidTr="00B24618">
        <w:trPr>
          <w:gridAfter w:val="1"/>
          <w:wAfter w:w="142" w:type="dxa"/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г.Кохма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1537</w:t>
            </w:r>
          </w:p>
        </w:tc>
      </w:tr>
      <w:tr w:rsidR="00B24618" w:rsidTr="00B24618">
        <w:trPr>
          <w:gridAfter w:val="1"/>
          <w:wAfter w:w="142" w:type="dxa"/>
          <w:trHeight w:val="33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г.Тейково и район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549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2157</w:t>
            </w:r>
          </w:p>
        </w:tc>
      </w:tr>
      <w:tr w:rsidR="00B24618" w:rsidTr="00B24618">
        <w:trPr>
          <w:gridAfter w:val="1"/>
          <w:wAfter w:w="142" w:type="dxa"/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г.Шуя и район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893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3583</w:t>
            </w:r>
          </w:p>
        </w:tc>
      </w:tr>
      <w:tr w:rsidR="00B24618" w:rsidTr="00B24618">
        <w:trPr>
          <w:gridAfter w:val="1"/>
          <w:wAfter w:w="142" w:type="dxa"/>
          <w:trHeight w:val="3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Всего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11729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17716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8241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4589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2128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24618" w:rsidRDefault="00B2461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44896</w:t>
            </w:r>
          </w:p>
        </w:tc>
      </w:tr>
    </w:tbl>
    <w:p w:rsidR="00BD6DDA" w:rsidRPr="00B24618" w:rsidRDefault="00BD6DDA" w:rsidP="00B24618"/>
    <w:sectPr w:rsidR="00BD6DDA" w:rsidRPr="00B24618" w:rsidSect="005D63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310"/>
    <w:rsid w:val="005D6310"/>
    <w:rsid w:val="00B24618"/>
    <w:rsid w:val="00B84B5C"/>
    <w:rsid w:val="00BD6DDA"/>
    <w:rsid w:val="00F9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3</cp:revision>
  <dcterms:created xsi:type="dcterms:W3CDTF">2026-09-28T06:29:00Z</dcterms:created>
  <dcterms:modified xsi:type="dcterms:W3CDTF">2026-09-28T09:35:00Z</dcterms:modified>
</cp:coreProperties>
</file>